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F8" w:rsidRPr="009D59F8" w:rsidRDefault="009D59F8" w:rsidP="009D5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val="en-US" w:eastAsia="ru-RU"/>
        </w:rPr>
      </w:pPr>
      <w:bookmarkStart w:id="0" w:name="_GoBack"/>
      <w:bookmarkEnd w:id="0"/>
      <w:r w:rsidRPr="009D59F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301E33E" wp14:editId="3A77A81A">
            <wp:extent cx="666750" cy="828675"/>
            <wp:effectExtent l="0" t="0" r="0" b="9525"/>
            <wp:docPr id="1" name="Рисунок 1" descr="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9F8" w:rsidRPr="009D59F8" w:rsidRDefault="009D59F8" w:rsidP="009D59F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59F8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городского округа</w:t>
      </w:r>
    </w:p>
    <w:p w:rsidR="009D59F8" w:rsidRPr="009D59F8" w:rsidRDefault="009D59F8" w:rsidP="009D59F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59F8">
        <w:rPr>
          <w:rFonts w:ascii="Arial" w:eastAsia="Times New Roman" w:hAnsi="Arial" w:cs="Arial"/>
          <w:b/>
          <w:sz w:val="24"/>
          <w:szCs w:val="24"/>
          <w:lang w:eastAsia="ru-RU"/>
        </w:rPr>
        <w:t>Архангельской области «Город Коряжма»</w:t>
      </w:r>
    </w:p>
    <w:p w:rsidR="009D59F8" w:rsidRPr="009D59F8" w:rsidRDefault="009D59F8" w:rsidP="009D59F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ru-RU"/>
        </w:rPr>
      </w:pPr>
      <w:r w:rsidRPr="009D59F8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>(Администрация города)</w:t>
      </w:r>
    </w:p>
    <w:p w:rsidR="009D59F8" w:rsidRPr="009D59F8" w:rsidRDefault="009D59F8" w:rsidP="009D59F8">
      <w:pPr>
        <w:spacing w:after="0" w:line="240" w:lineRule="auto"/>
        <w:jc w:val="center"/>
        <w:rPr>
          <w:rFonts w:ascii="Arial" w:eastAsia="Times New Roman" w:hAnsi="Arial" w:cs="Times New Roman"/>
          <w:sz w:val="36"/>
          <w:szCs w:val="20"/>
          <w:lang w:eastAsia="ru-RU"/>
        </w:rPr>
      </w:pPr>
      <w:r w:rsidRPr="009D59F8">
        <w:rPr>
          <w:rFonts w:ascii="Arial" w:eastAsia="Times New Roman" w:hAnsi="Arial" w:cs="Times New Roman"/>
          <w:sz w:val="36"/>
          <w:szCs w:val="20"/>
          <w:lang w:eastAsia="ru-RU"/>
        </w:rPr>
        <w:t xml:space="preserve">ПОСТАНОВЛЕНИЕ </w:t>
      </w:r>
    </w:p>
    <w:p w:rsidR="009D59F8" w:rsidRPr="009D59F8" w:rsidRDefault="009D59F8" w:rsidP="009D59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40"/>
        <w:gridCol w:w="1843"/>
        <w:gridCol w:w="445"/>
        <w:gridCol w:w="1543"/>
        <w:gridCol w:w="2800"/>
      </w:tblGrid>
      <w:tr w:rsidR="009D59F8" w:rsidRPr="009D59F8" w:rsidTr="003245AA">
        <w:trPr>
          <w:trHeight w:val="74"/>
        </w:trPr>
        <w:tc>
          <w:tcPr>
            <w:tcW w:w="1536" w:type="pct"/>
            <w:vAlign w:val="center"/>
            <w:hideMark/>
          </w:tcPr>
          <w:p w:rsidR="009D59F8" w:rsidRPr="009D59F8" w:rsidRDefault="009D59F8" w:rsidP="009D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9F8" w:rsidRPr="009D59F8" w:rsidRDefault="00A459FA" w:rsidP="009D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232" w:type="pct"/>
            <w:vAlign w:val="center"/>
            <w:hideMark/>
          </w:tcPr>
          <w:p w:rsidR="009D59F8" w:rsidRPr="009D59F8" w:rsidRDefault="009D59F8" w:rsidP="009D5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59F8" w:rsidRPr="009D59F8" w:rsidRDefault="00A459FA" w:rsidP="009D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1462" w:type="pct"/>
            <w:vAlign w:val="center"/>
          </w:tcPr>
          <w:p w:rsidR="009D59F8" w:rsidRPr="009D59F8" w:rsidRDefault="009D59F8" w:rsidP="009D5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9F8" w:rsidRPr="009D59F8" w:rsidTr="003245AA">
        <w:trPr>
          <w:trHeight w:val="74"/>
        </w:trPr>
        <w:tc>
          <w:tcPr>
            <w:tcW w:w="5000" w:type="pct"/>
            <w:gridSpan w:val="5"/>
            <w:vAlign w:val="center"/>
            <w:hideMark/>
          </w:tcPr>
          <w:p w:rsidR="009D59F8" w:rsidRPr="009D59F8" w:rsidRDefault="009D59F8" w:rsidP="009D59F8">
            <w:pPr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Коряжма</w:t>
            </w:r>
          </w:p>
        </w:tc>
      </w:tr>
    </w:tbl>
    <w:p w:rsidR="00C3525E" w:rsidRDefault="00C3525E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18.07.2023 № 938 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формирования </w:t>
      </w: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заказов на оказание муниципальных 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сфере, отнесенных </w:t>
      </w: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полномочиям органов местного самоуправления 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Архангельской области «Город Коряжма»,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форме и сроках формирования отчета об их исполнении</w:t>
      </w:r>
    </w:p>
    <w:p w:rsidR="009D59F8" w:rsidRPr="009D59F8" w:rsidRDefault="009D59F8" w:rsidP="009D59F8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643972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1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</w:t>
      </w:r>
      <w:r w:rsidR="00C35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от 18.07.2023 №938 «</w:t>
      </w: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муниципальных социальных заказов на оказание муниципальных услуг в социальной сфере, отнесенных к  полномочиям органов местного самоуправления  городского округа Архангельской области «Город Коряжма», о форме и сроках формирования отчета об их исполнении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постановлений от 05.04.2024 №381, от 19.06.2025 №798) </w:t>
      </w:r>
      <w:r w:rsidRPr="009D59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D59F8">
        <w:rPr>
          <w:rFonts w:ascii="Times New Roman" w:hAnsi="Times New Roman" w:cs="Times New Roman"/>
          <w:sz w:val="28"/>
          <w:szCs w:val="28"/>
        </w:rPr>
        <w:t>В форме муниципального  социального заказа на оказание муниципальных услуг в социальной сфере (приложение к Порядку</w:t>
      </w:r>
      <w:r w:rsidR="00C3525E">
        <w:rPr>
          <w:rFonts w:ascii="Times New Roman" w:hAnsi="Times New Roman" w:cs="Times New Roman"/>
          <w:sz w:val="28"/>
          <w:szCs w:val="28"/>
        </w:rPr>
        <w:t xml:space="preserve"> </w:t>
      </w:r>
      <w:r w:rsidRPr="009D59F8">
        <w:rPr>
          <w:rFonts w:ascii="Times New Roman" w:hAnsi="Times New Roman" w:cs="Times New Roman"/>
          <w:sz w:val="28"/>
          <w:szCs w:val="28"/>
        </w:rPr>
        <w:t>формирования муниципальных социальных заказов на оказание</w:t>
      </w:r>
      <w:proofErr w:type="gramEnd"/>
      <w:r w:rsidRPr="009D59F8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сфере, отнесенных к  полномочиям органов местного самоуправления  городского округа Архангельской области «Город Коряжма», о форме и сроках формирования отчета об их исполнении) слова «Направление деятельности» заменить словами «Отрасль социальной сферы»;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F8">
        <w:rPr>
          <w:rFonts w:ascii="Times New Roman" w:hAnsi="Times New Roman" w:cs="Times New Roman"/>
          <w:sz w:val="28"/>
          <w:szCs w:val="28"/>
        </w:rPr>
        <w:t>1.2. Форму отчета 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 изложить в новой редакции в соответствии с приложением  к настоящему постановлению.</w:t>
      </w:r>
    </w:p>
    <w:p w:rsidR="009D59F8" w:rsidRPr="009D59F8" w:rsidRDefault="009D59F8" w:rsidP="009D5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9F8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со дня подписания.</w:t>
      </w:r>
    </w:p>
    <w:p w:rsidR="009D59F8" w:rsidRDefault="009D59F8" w:rsidP="009D5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9F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D59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59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D59F8">
        <w:rPr>
          <w:rFonts w:ascii="Times New Roman" w:hAnsi="Times New Roman" w:cs="Times New Roman"/>
          <w:sz w:val="28"/>
          <w:szCs w:val="28"/>
        </w:rPr>
        <w:t xml:space="preserve"> заместителя главы муниципального образования по социальным вопросам, начальника управления социального развития Иванова А.А.</w:t>
      </w:r>
    </w:p>
    <w:p w:rsidR="009D59F8" w:rsidRDefault="009D59F8" w:rsidP="009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F8" w:rsidRDefault="009D59F8" w:rsidP="009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F8" w:rsidRDefault="009D59F8" w:rsidP="009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F8" w:rsidRPr="009D59F8" w:rsidRDefault="009D59F8" w:rsidP="009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59F8" w:rsidRPr="009D59F8" w:rsidSect="00BE1669">
          <w:headerReference w:type="default" r:id="rId9"/>
          <w:headerReference w:type="first" r:id="rId10"/>
          <w:footerReference w:type="first" r:id="rId11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А.А.Ткач</w:t>
      </w:r>
      <w:proofErr w:type="spellEnd"/>
      <w:r w:rsidRPr="009D59F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D59F8" w:rsidRPr="009D59F8" w:rsidRDefault="009D59F8" w:rsidP="009D59F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9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9D59F8" w:rsidRPr="009D59F8" w:rsidRDefault="009D59F8" w:rsidP="009D59F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9D59F8" w:rsidRPr="009D59F8" w:rsidRDefault="009D59F8" w:rsidP="009D59F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59F8">
        <w:rPr>
          <w:rFonts w:ascii="Times New Roman" w:eastAsia="Times New Roman" w:hAnsi="Times New Roman" w:cs="Times New Roman"/>
          <w:color w:val="000000"/>
          <w:sz w:val="28"/>
          <w:szCs w:val="28"/>
        </w:rPr>
        <w:t>от __</w:t>
      </w:r>
      <w:r w:rsidR="00A459FA">
        <w:rPr>
          <w:rFonts w:ascii="Times New Roman" w:eastAsia="Times New Roman" w:hAnsi="Times New Roman" w:cs="Times New Roman"/>
          <w:color w:val="000000"/>
          <w:sz w:val="28"/>
          <w:szCs w:val="28"/>
        </w:rPr>
        <w:t>19.11.2025</w:t>
      </w:r>
      <w:r w:rsidRPr="009D59F8">
        <w:rPr>
          <w:rFonts w:ascii="Times New Roman" w:eastAsia="Times New Roman" w:hAnsi="Times New Roman" w:cs="Times New Roman"/>
          <w:color w:val="000000"/>
          <w:sz w:val="28"/>
          <w:szCs w:val="28"/>
        </w:rPr>
        <w:t>___№___</w:t>
      </w:r>
      <w:r w:rsidR="00A459FA">
        <w:rPr>
          <w:rFonts w:ascii="Times New Roman" w:eastAsia="Times New Roman" w:hAnsi="Times New Roman" w:cs="Times New Roman"/>
          <w:color w:val="000000"/>
          <w:sz w:val="28"/>
          <w:szCs w:val="28"/>
        </w:rPr>
        <w:t>1519</w:t>
      </w:r>
      <w:r w:rsidRPr="009D59F8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9D59F8" w:rsidRPr="009D59F8" w:rsidRDefault="009D59F8" w:rsidP="009D59F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Отчет 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20__ год и на плановый период 20__ - 20__ годов</w:t>
      </w: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1640">
        <w:r w:rsidRPr="009D59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&lt;1&gt;</w:t>
        </w:r>
      </w:hyperlink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«___» ________ 20__ года </w:t>
      </w:r>
      <w:hyperlink w:anchor="P1641">
        <w:r w:rsidRPr="009D59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(новая редакция)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9D59F8" w:rsidRPr="009D59F8" w:rsidTr="003245AA">
        <w:trPr>
          <w:trHeight w:val="491"/>
        </w:trPr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2" w:history="1">
              <w:r w:rsidRPr="009D59F8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3" w:history="1">
              <w:r w:rsidRPr="009D59F8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4" w:history="1">
              <w:r w:rsidRPr="009D59F8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9F8" w:rsidRPr="009D59F8" w:rsidTr="003245AA">
        <w:tc>
          <w:tcPr>
            <w:tcW w:w="3685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9F8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5" w:history="1">
              <w:r w:rsidRPr="009D59F8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59F8" w:rsidRPr="009D59F8" w:rsidRDefault="009D59F8" w:rsidP="009D5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I. Сведения о фактическом достижении показателей,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</w:t>
      </w:r>
      <w:proofErr w:type="gramEnd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оказания муниципальной услуги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(укрупненной муниципальной услуги)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left="13041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9D59F8" w:rsidRPr="009D59F8" w:rsidTr="003245AA">
        <w:trPr>
          <w:cantSplit/>
        </w:trPr>
        <w:tc>
          <w:tcPr>
            <w:tcW w:w="488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5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определения исполнителей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планового показателя, характеризующего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6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показателя, характеризующего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(укрупненной муниципальной услуги), на "__" ________ 20__ г.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(укрупненной муниципальной услуги) </w:t>
            </w:r>
            <w:hyperlink w:anchor="P1649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&lt;13&gt;</w:t>
              </w:r>
            </w:hyperlink>
          </w:p>
        </w:tc>
      </w:tr>
      <w:tr w:rsidR="009D59F8" w:rsidRPr="009D59F8" w:rsidTr="003245AA">
        <w:trPr>
          <w:cantSplit/>
        </w:trPr>
        <w:tc>
          <w:tcPr>
            <w:tcW w:w="488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  <w:hyperlink w:anchor="P1650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69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  <w:hyperlink w:anchor="P165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rPr>
          <w:cantSplit/>
        </w:trPr>
        <w:tc>
          <w:tcPr>
            <w:tcW w:w="488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6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конкурсом 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социальными сертификатами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7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67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конкурсом </w:t>
            </w:r>
            <w:hyperlink w:anchor="P72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7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оказываемого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социальными сертификатами </w:t>
            </w:r>
            <w:hyperlink w:anchor="P72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rPr>
          <w:cantSplit/>
        </w:trPr>
        <w:tc>
          <w:tcPr>
            <w:tcW w:w="48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9D59F8" w:rsidRPr="009D59F8" w:rsidTr="003245AA">
        <w:trPr>
          <w:cantSplit/>
        </w:trPr>
        <w:tc>
          <w:tcPr>
            <w:tcW w:w="48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Сведения о фактическом достижении показателей,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</w:t>
      </w:r>
      <w:proofErr w:type="gramEnd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оказания муниципальной услуги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(муниципальных услуг в социальной</w:t>
      </w:r>
      <w:proofErr w:type="gramEnd"/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сфере, составляющих укрупненную муниципальную услугу)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9D59F8" w:rsidRPr="009D59F8" w:rsidTr="003245AA">
        <w:tc>
          <w:tcPr>
            <w:tcW w:w="771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муниципальной услуги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муниципальной услуги 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21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&lt;10&gt;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"__" ____ 20_ год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1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&lt;16&gt;</w:t>
              </w:r>
            </w:hyperlink>
          </w:p>
        </w:tc>
      </w:tr>
      <w:tr w:rsidR="009D59F8" w:rsidRPr="009D59F8" w:rsidTr="003245AA">
        <w:tc>
          <w:tcPr>
            <w:tcW w:w="77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77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85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2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77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9D59F8" w:rsidRPr="009D59F8" w:rsidTr="003245AA">
        <w:tc>
          <w:tcPr>
            <w:tcW w:w="77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 Сведения о плановых показателях, характеризующих объем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качество оказания муниципальной услуги </w:t>
      </w: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(муниципальных услуг в социальной сфере,</w:t>
      </w:r>
      <w:proofErr w:type="gramEnd"/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 укрупненную муниципальную услугу),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«__ » _________ 20__ года </w:t>
      </w:r>
      <w:hyperlink w:anchor="P1656">
        <w:r w:rsidRPr="009D59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>Наименование муниципальной услуги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 xml:space="preserve"> (укрупненной муниципальной услуги) </w:t>
      </w:r>
      <w:hyperlink w:anchor="P1656">
        <w:r w:rsidRPr="009D59F8">
          <w:rPr>
            <w:rFonts w:ascii="Times New Roman" w:eastAsia="Times New Roman" w:hAnsi="Times New Roman" w:cs="Times New Roman"/>
            <w:szCs w:val="20"/>
            <w:lang w:eastAsia="ru-RU"/>
          </w:rPr>
          <w:t>&lt;17&gt;</w:t>
        </w:r>
      </w:hyperlink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9D59F8" w:rsidRPr="009D59F8" w:rsidTr="003245AA">
        <w:trPr>
          <w:gridAfter w:val="1"/>
          <w:wAfter w:w="430" w:type="dxa"/>
        </w:trPr>
        <w:tc>
          <w:tcPr>
            <w:tcW w:w="2529" w:type="dxa"/>
            <w:gridSpan w:val="4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165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33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9D59F8" w:rsidRPr="009D59F8" w:rsidRDefault="00E16C06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P734">
              <w:r w:rsidR="009D59F8"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1660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1661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&lt;21&gt;</w:t>
              </w:r>
            </w:hyperlink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rPr>
          <w:gridAfter w:val="1"/>
          <w:wAfter w:w="430" w:type="dxa"/>
        </w:trPr>
        <w:tc>
          <w:tcPr>
            <w:tcW w:w="544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68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19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20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rPr>
          <w:gridAfter w:val="1"/>
          <w:wAfter w:w="430" w:type="dxa"/>
          <w:trHeight w:val="387"/>
        </w:trPr>
        <w:tc>
          <w:tcPr>
            <w:tcW w:w="544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687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5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7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97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" w:name="P955"/>
            <w:bookmarkEnd w:id="2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P956"/>
            <w:bookmarkEnd w:id="3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4" w:name="P957"/>
            <w:bookmarkEnd w:id="4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5" w:name="P961"/>
            <w:bookmarkEnd w:id="5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6" w:name="P964"/>
            <w:bookmarkEnd w:id="6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7" w:name="P965"/>
        <w:bookmarkEnd w:id="7"/>
      </w:tr>
      <w:tr w:rsidR="009D59F8" w:rsidRPr="009D59F8" w:rsidTr="003245AA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tabs>
                <w:tab w:val="left" w:pos="7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по укрупненной муниципальной </w:t>
            </w: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услуге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&lt;29&gt;</w:t>
            </w:r>
          </w:p>
        </w:tc>
        <w:tc>
          <w:tcPr>
            <w:tcW w:w="54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531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31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5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9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9F8" w:rsidRPr="009D59F8" w:rsidTr="003245A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3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3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2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9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9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0" w:type="dxa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9D59F8" w:rsidRPr="009D59F8" w:rsidSect="00BE1669">
          <w:headerReference w:type="default" r:id="rId21"/>
          <w:footerReference w:type="default" r:id="rId22"/>
          <w:headerReference w:type="first" r:id="rId23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8"/>
          <w:lang w:eastAsia="ru-RU"/>
        </w:rPr>
      </w:pPr>
      <w:bookmarkStart w:id="8" w:name="P1224"/>
      <w:bookmarkEnd w:id="8"/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Сведения о фактических показателях, характеризующих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 качество оказания муниципальной услуги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(муниципальных услуг в социальной</w:t>
      </w:r>
      <w:proofErr w:type="gramEnd"/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сфере, составляющих укрупненную муниципальную услугу),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"__" _________ 20__ года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Cs w:val="28"/>
          <w:lang w:eastAsia="ru-RU"/>
        </w:rPr>
        <w:t>Наименование муниципальной услуги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Cs w:val="28"/>
          <w:lang w:eastAsia="ru-RU"/>
        </w:rPr>
        <w:t xml:space="preserve"> (укрупненной муниципальной услуги)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D59F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hyperlink w:anchor="P732">
        <w:r w:rsidRPr="009D59F8">
          <w:rPr>
            <w:rFonts w:ascii="Times New Roman" w:eastAsia="Times New Roman" w:hAnsi="Times New Roman" w:cs="Times New Roman"/>
            <w:szCs w:val="28"/>
            <w:lang w:eastAsia="ru-RU"/>
          </w:rPr>
          <w:t>&lt;17&gt;</w:t>
        </w:r>
      </w:hyperlink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9D59F8" w:rsidRPr="009D59F8" w:rsidTr="003245AA">
        <w:tc>
          <w:tcPr>
            <w:tcW w:w="2260" w:type="dxa"/>
            <w:gridSpan w:val="4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номер реестровой записи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Наименовани+е</w:t>
            </w:r>
            <w:proofErr w:type="spellEnd"/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муниципальной услуги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&lt;20&gt;</w:t>
            </w:r>
          </w:p>
        </w:tc>
        <w:tc>
          <w:tcPr>
            <w:tcW w:w="353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(формы) оказания муниципальной услуги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потребителей муниципальных услуг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определения исполнителей муниципальных услуг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оказания муниципальной услуги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 превышения</w:t>
            </w:r>
          </w:p>
        </w:tc>
      </w:tr>
      <w:tr w:rsidR="009D59F8" w:rsidRPr="009D59F8" w:rsidTr="003245AA">
        <w:tc>
          <w:tcPr>
            <w:tcW w:w="489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уникальный код организации по Сводному реестру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исполнителя муниципальной услуги </w:t>
            </w:r>
            <w:hyperlink w:anchor="P73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показателя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оказываемый</w:t>
            </w:r>
            <w:proofErr w:type="gramEnd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конкурсом </w:t>
            </w:r>
            <w:hyperlink w:anchor="P73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социальными сертификатами </w:t>
            </w:r>
            <w:hyperlink w:anchor="P738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24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ОКОПФ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7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25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по </w:t>
            </w:r>
            <w:hyperlink r:id="rId26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ОКЕИ</w:t>
              </w:r>
            </w:hyperlink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w:anchor="P733">
              <w:r w:rsidRPr="009D59F8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9" w:name="P1280"/>
            <w:bookmarkEnd w:id="9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0" w:name="P1285"/>
            <w:bookmarkEnd w:id="10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1" w:name="P1288"/>
            <w:bookmarkEnd w:id="11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2" w:name="P1289"/>
            <w:bookmarkEnd w:id="12"/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9D59F8" w:rsidRPr="009D59F8" w:rsidTr="003245A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59F8" w:rsidRPr="009D59F8" w:rsidRDefault="009D59F8" w:rsidP="009D59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59F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D59F8" w:rsidRPr="009D59F8" w:rsidTr="003245AA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F8" w:rsidRPr="009D59F8" w:rsidRDefault="009D59F8" w:rsidP="009D5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D59F8" w:rsidRPr="009D59F8" w:rsidRDefault="009D59F8" w:rsidP="009D59F8">
      <w:pPr>
        <w:widowControl w:val="0"/>
        <w:tabs>
          <w:tab w:val="left" w:pos="140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9D59F8">
        <w:rPr>
          <w:rFonts w:ascii="Times New Roman" w:eastAsiaTheme="minorEastAsia" w:hAnsi="Times New Roman" w:cs="Times New Roman"/>
          <w:sz w:val="16"/>
          <w:lang w:eastAsia="ru-RU"/>
        </w:rPr>
        <w:t>Руководитель (уполномоченное лицо) ________________ ______________ __________________________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9D59F8">
        <w:rPr>
          <w:rFonts w:ascii="Times New Roman" w:eastAsiaTheme="minorEastAsia" w:hAnsi="Times New Roman" w:cs="Times New Roman"/>
          <w:sz w:val="16"/>
          <w:lang w:eastAsia="ru-RU"/>
        </w:rPr>
        <w:t xml:space="preserve">                                     (должность)      (подпись)       (расшифровка подписи)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9D59F8">
        <w:rPr>
          <w:rFonts w:ascii="Times New Roman" w:eastAsiaTheme="minorEastAsia" w:hAnsi="Times New Roman" w:cs="Times New Roman"/>
          <w:sz w:val="16"/>
          <w:lang w:eastAsia="ru-RU"/>
        </w:rPr>
        <w:t>«_______» ___________ 20___ года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D59F8">
        <w:rPr>
          <w:rFonts w:ascii="Times New Roman" w:eastAsia="Times New Roman" w:hAnsi="Times New Roman" w:cs="Times New Roman"/>
          <w:szCs w:val="20"/>
          <w:lang w:eastAsia="ru-RU"/>
        </w:rPr>
        <w:t>--------------------------------</w:t>
      </w: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9F8" w:rsidRPr="009D59F8" w:rsidRDefault="009D59F8" w:rsidP="009D59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9D59F8" w:rsidRPr="009D59F8" w:rsidSect="00BE1669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3" w:name="P1640"/>
      <w:bookmarkEnd w:id="13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&lt;1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&gt;Ф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 АО «Город Коряжма»</w:t>
      </w: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4" w:name="P1641"/>
      <w:bookmarkEnd w:id="14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 АО «Город Коряжма»</w:t>
      </w: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5" w:name="P1642"/>
      <w:bookmarkEnd w:id="15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&lt;3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полное наименование уполномоченного органа, утверждающего муниципальный социальный заказ.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6" w:name="P1643"/>
      <w:bookmarkEnd w:id="16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&lt;4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7" w:name="P1644"/>
      <w:bookmarkEnd w:id="17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&lt;5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8" w:name="P1645"/>
      <w:bookmarkEnd w:id="18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&lt;6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на основании информации, включенной в </w:t>
      </w:r>
      <w:hyperlink w:anchor="P903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в соответствии с общими </w:t>
      </w:r>
      <w:hyperlink r:id="rId27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требованиями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9" w:name="P1646"/>
      <w:bookmarkEnd w:id="19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&lt;7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Р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ассчитывается как сумма показателей граф 8, 9, 10 и 11.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&lt;8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0" w:name="P1647"/>
      <w:bookmarkEnd w:id="20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&lt;9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Р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ассчитывается как сумма показателей граф 14, 15, 16 и 17.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&lt;10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&gt; </w:t>
      </w:r>
      <w:bookmarkStart w:id="21" w:name="P1650"/>
      <w:bookmarkEnd w:id="21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нарастающим итогом на основании информации, включенной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в соответствии с общими </w:t>
      </w:r>
      <w:hyperlink r:id="rId28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требованиями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2" w:name="P1653"/>
      <w:bookmarkEnd w:id="22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&lt;11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разница граф 13 и 7.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&lt;12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количество исполнителей услуг, указанных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&lt;13&gt; Указывается доля в процентах исполнителей услуг, указанных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..</w:t>
      </w:r>
      <w:proofErr w:type="gramEnd"/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&lt;14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Р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ассчитывается как разница граф 11 и 12.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3" w:name="P1654"/>
      <w:bookmarkEnd w:id="23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&lt;15&gt;. Указывается количество исполнителей услуг, указанных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24" w:name="P1655"/>
      <w:bookmarkEnd w:id="24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&lt;16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доля в процентах исполнителей услуг, указанных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разделе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25" w:name="P1656"/>
      <w:bookmarkEnd w:id="25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&lt;17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6" w:name="P1657"/>
      <w:bookmarkEnd w:id="26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&lt;18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7" w:name="P1658"/>
      <w:bookmarkEnd w:id="27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&lt;19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</w:t>
      </w: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заключенное по результатам отбора исполнителей услуг, предусмотренного </w:t>
      </w:r>
      <w:hyperlink r:id="rId29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6 статьи 9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8" w:name="P1659"/>
      <w:bookmarkEnd w:id="28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&lt;20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9" w:name="P1660"/>
      <w:bookmarkEnd w:id="29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&lt;21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на основании информации, включенной в муниципальное задание или соглашение.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0" w:name="P1661"/>
      <w:bookmarkEnd w:id="30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&lt;22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&gt; </w:t>
      </w:r>
      <w:bookmarkStart w:id="31" w:name="P1662"/>
      <w:bookmarkEnd w:id="31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&lt;23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Ф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2" w:name="P1663"/>
      <w:bookmarkEnd w:id="32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&lt;24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казывается как разница </w:t>
      </w:r>
      <w:hyperlink w:anchor="P1280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P956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3" w:name="P1664"/>
      <w:bookmarkEnd w:id="33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&lt;25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В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4" w:name="P1665"/>
      <w:bookmarkEnd w:id="34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&lt;26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Р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граф 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– 23 раздела </w:t>
      </w:r>
      <w:r w:rsidRPr="009D59F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граф 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– 23  раздела </w:t>
      </w:r>
      <w:r w:rsidRPr="009D59F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5" w:name="P1666"/>
      <w:bookmarkEnd w:id="35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&lt;27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Р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ассчитывается как разница </w:t>
      </w:r>
      <w:hyperlink w:anchor="P956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14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hyperlink w:anchor="P1280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P957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15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</w:t>
      </w:r>
      <w:proofErr w:type="spell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перерассчитывается</w:t>
      </w:r>
      <w:proofErr w:type="spell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абсолютную величину путем умножения значения </w:t>
      </w:r>
      <w:hyperlink w:anchor="P955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14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 на </w:t>
      </w:r>
      <w:hyperlink w:anchor="P956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графу </w:t>
        </w:r>
        <w:proofErr w:type="gramStart"/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15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документа).</w:t>
      </w:r>
      <w:proofErr w:type="gramEnd"/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36" w:name="P1667"/>
      <w:bookmarkEnd w:id="36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&lt;28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Р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ассчитывается как разница </w:t>
      </w:r>
      <w:hyperlink w:anchor="P1289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24 раздела IV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w:anchor="P965">
        <w:r w:rsidRPr="009D59F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графы 24 раздела III</w:t>
        </w:r>
      </w:hyperlink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документа.</w:t>
      </w:r>
    </w:p>
    <w:p w:rsidR="009D59F8" w:rsidRPr="009D59F8" w:rsidRDefault="009D59F8" w:rsidP="009D59F8">
      <w:pPr>
        <w:widowControl w:val="0"/>
        <w:autoSpaceDE w:val="0"/>
        <w:autoSpaceDN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37" w:name="P1668"/>
      <w:bookmarkEnd w:id="37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&lt;29</w:t>
      </w:r>
      <w:proofErr w:type="gramStart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&gt; У</w:t>
      </w:r>
      <w:proofErr w:type="gramEnd"/>
      <w:r w:rsidRPr="009D59F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казывается суммарный объем по всем муниципальным услугам, входящим в состав укрупненной муниципальной услуги.</w:t>
      </w:r>
    </w:p>
    <w:sectPr w:rsidR="009D59F8" w:rsidRPr="009D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06" w:rsidRDefault="00E16C06">
      <w:pPr>
        <w:spacing w:after="0" w:line="240" w:lineRule="auto"/>
      </w:pPr>
      <w:r>
        <w:separator/>
      </w:r>
    </w:p>
  </w:endnote>
  <w:endnote w:type="continuationSeparator" w:id="0">
    <w:p w:rsidR="00E16C06" w:rsidRDefault="00E16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69" w:rsidRPr="00104A38" w:rsidRDefault="00E16C06" w:rsidP="00BE166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69" w:rsidRDefault="009D59F8" w:rsidP="00BE1669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06" w:rsidRDefault="00E16C06">
      <w:pPr>
        <w:spacing w:after="0" w:line="240" w:lineRule="auto"/>
      </w:pPr>
      <w:r>
        <w:separator/>
      </w:r>
    </w:p>
  </w:footnote>
  <w:footnote w:type="continuationSeparator" w:id="0">
    <w:p w:rsidR="00E16C06" w:rsidRDefault="00E16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:rsidR="00BE1669" w:rsidRPr="00A4750D" w:rsidRDefault="009D59F8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E77D16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BE1669" w:rsidRPr="00A4750D" w:rsidRDefault="00E16C06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69" w:rsidRPr="00104A38" w:rsidRDefault="00E16C06" w:rsidP="00BE166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6963"/>
      <w:docPartObj>
        <w:docPartGallery w:val="Page Numbers (Top of Page)"/>
        <w:docPartUnique/>
      </w:docPartObj>
    </w:sdtPr>
    <w:sdtEndPr/>
    <w:sdtContent>
      <w:p w:rsidR="00BE1669" w:rsidRDefault="009D59F8" w:rsidP="00BE1669">
        <w:pPr>
          <w:pStyle w:val="ac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D16">
          <w:rPr>
            <w:noProof/>
          </w:rPr>
          <w:t>11</w:t>
        </w:r>
        <w:r>
          <w:fldChar w:fldCharType="end"/>
        </w:r>
      </w:p>
    </w:sdtContent>
  </w:sdt>
  <w:p w:rsidR="00BE1669" w:rsidRDefault="00E16C06" w:rsidP="00BE166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669" w:rsidRDefault="00E16C06">
    <w:pPr>
      <w:pStyle w:val="ac"/>
      <w:jc w:val="center"/>
    </w:pPr>
  </w:p>
  <w:p w:rsidR="00BE1669" w:rsidRDefault="00E16C0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F8"/>
    <w:rsid w:val="003E680A"/>
    <w:rsid w:val="009D59F8"/>
    <w:rsid w:val="00A459FA"/>
    <w:rsid w:val="00C20CE0"/>
    <w:rsid w:val="00C3525E"/>
    <w:rsid w:val="00E16C06"/>
    <w:rsid w:val="00E77D16"/>
    <w:rsid w:val="00F9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59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9F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9D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9F8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9D59F8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9D59F8"/>
  </w:style>
  <w:style w:type="character" w:styleId="a7">
    <w:name w:val="annotation reference"/>
    <w:basedOn w:val="a0"/>
    <w:uiPriority w:val="99"/>
    <w:unhideWhenUsed/>
    <w:rsid w:val="009D59F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D59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D59F8"/>
    <w:rPr>
      <w:sz w:val="20"/>
      <w:szCs w:val="20"/>
    </w:rPr>
  </w:style>
  <w:style w:type="character" w:customStyle="1" w:styleId="aa">
    <w:name w:val="Тема примечания Знак"/>
    <w:basedOn w:val="a9"/>
    <w:link w:val="ab"/>
    <w:uiPriority w:val="99"/>
    <w:semiHidden/>
    <w:rsid w:val="009D59F8"/>
    <w:rPr>
      <w:b/>
      <w:bCs/>
      <w:sz w:val="20"/>
      <w:szCs w:val="20"/>
    </w:rPr>
  </w:style>
  <w:style w:type="paragraph" w:styleId="ab">
    <w:name w:val="annotation subject"/>
    <w:basedOn w:val="a8"/>
    <w:next w:val="a8"/>
    <w:link w:val="aa"/>
    <w:uiPriority w:val="99"/>
    <w:semiHidden/>
    <w:unhideWhenUsed/>
    <w:rsid w:val="009D59F8"/>
    <w:rPr>
      <w:b/>
      <w:bCs/>
    </w:rPr>
  </w:style>
  <w:style w:type="character" w:customStyle="1" w:styleId="11">
    <w:name w:val="Тема примечания Знак1"/>
    <w:basedOn w:val="a9"/>
    <w:uiPriority w:val="99"/>
    <w:semiHidden/>
    <w:rsid w:val="009D59F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D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59F8"/>
  </w:style>
  <w:style w:type="paragraph" w:styleId="ae">
    <w:name w:val="footer"/>
    <w:basedOn w:val="a"/>
    <w:link w:val="af"/>
    <w:uiPriority w:val="99"/>
    <w:unhideWhenUsed/>
    <w:rsid w:val="009D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59F8"/>
  </w:style>
  <w:style w:type="character" w:styleId="af0">
    <w:name w:val="Hyperlink"/>
    <w:basedOn w:val="a0"/>
    <w:uiPriority w:val="99"/>
    <w:unhideWhenUsed/>
    <w:rsid w:val="009D59F8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9D59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D59F8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9D5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Гипертекстовая ссылка"/>
    <w:basedOn w:val="a0"/>
    <w:uiPriority w:val="99"/>
    <w:rsid w:val="009D59F8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9D59F8"/>
    <w:rPr>
      <w:b/>
      <w:color w:val="26282F"/>
    </w:rPr>
  </w:style>
  <w:style w:type="character" w:customStyle="1" w:styleId="2">
    <w:name w:val="Основной текст (2)"/>
    <w:basedOn w:val="a0"/>
    <w:rsid w:val="009D5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footnote text"/>
    <w:basedOn w:val="a"/>
    <w:link w:val="12"/>
    <w:uiPriority w:val="99"/>
    <w:semiHidden/>
    <w:unhideWhenUsed/>
    <w:rsid w:val="009D59F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uiPriority w:val="99"/>
    <w:semiHidden/>
    <w:rsid w:val="009D59F8"/>
    <w:rPr>
      <w:sz w:val="20"/>
      <w:szCs w:val="20"/>
    </w:rPr>
  </w:style>
  <w:style w:type="character" w:customStyle="1" w:styleId="12">
    <w:name w:val="Текст сноски Знак1"/>
    <w:basedOn w:val="a0"/>
    <w:link w:val="af4"/>
    <w:uiPriority w:val="99"/>
    <w:semiHidden/>
    <w:rsid w:val="009D59F8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9D59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D59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9F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9D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9F8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9D59F8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9D59F8"/>
  </w:style>
  <w:style w:type="character" w:styleId="a7">
    <w:name w:val="annotation reference"/>
    <w:basedOn w:val="a0"/>
    <w:uiPriority w:val="99"/>
    <w:unhideWhenUsed/>
    <w:rsid w:val="009D59F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D59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D59F8"/>
    <w:rPr>
      <w:sz w:val="20"/>
      <w:szCs w:val="20"/>
    </w:rPr>
  </w:style>
  <w:style w:type="character" w:customStyle="1" w:styleId="aa">
    <w:name w:val="Тема примечания Знак"/>
    <w:basedOn w:val="a9"/>
    <w:link w:val="ab"/>
    <w:uiPriority w:val="99"/>
    <w:semiHidden/>
    <w:rsid w:val="009D59F8"/>
    <w:rPr>
      <w:b/>
      <w:bCs/>
      <w:sz w:val="20"/>
      <w:szCs w:val="20"/>
    </w:rPr>
  </w:style>
  <w:style w:type="paragraph" w:styleId="ab">
    <w:name w:val="annotation subject"/>
    <w:basedOn w:val="a8"/>
    <w:next w:val="a8"/>
    <w:link w:val="aa"/>
    <w:uiPriority w:val="99"/>
    <w:semiHidden/>
    <w:unhideWhenUsed/>
    <w:rsid w:val="009D59F8"/>
    <w:rPr>
      <w:b/>
      <w:bCs/>
    </w:rPr>
  </w:style>
  <w:style w:type="character" w:customStyle="1" w:styleId="11">
    <w:name w:val="Тема примечания Знак1"/>
    <w:basedOn w:val="a9"/>
    <w:uiPriority w:val="99"/>
    <w:semiHidden/>
    <w:rsid w:val="009D59F8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D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D59F8"/>
  </w:style>
  <w:style w:type="paragraph" w:styleId="ae">
    <w:name w:val="footer"/>
    <w:basedOn w:val="a"/>
    <w:link w:val="af"/>
    <w:uiPriority w:val="99"/>
    <w:unhideWhenUsed/>
    <w:rsid w:val="009D5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59F8"/>
  </w:style>
  <w:style w:type="character" w:styleId="af0">
    <w:name w:val="Hyperlink"/>
    <w:basedOn w:val="a0"/>
    <w:uiPriority w:val="99"/>
    <w:unhideWhenUsed/>
    <w:rsid w:val="009D59F8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9D59F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9D59F8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9D5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Гипертекстовая ссылка"/>
    <w:basedOn w:val="a0"/>
    <w:uiPriority w:val="99"/>
    <w:rsid w:val="009D59F8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9D59F8"/>
    <w:rPr>
      <w:b/>
      <w:color w:val="26282F"/>
    </w:rPr>
  </w:style>
  <w:style w:type="character" w:customStyle="1" w:styleId="2">
    <w:name w:val="Основной текст (2)"/>
    <w:basedOn w:val="a0"/>
    <w:rsid w:val="009D5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footnote text"/>
    <w:basedOn w:val="a"/>
    <w:link w:val="12"/>
    <w:uiPriority w:val="99"/>
    <w:semiHidden/>
    <w:unhideWhenUsed/>
    <w:rsid w:val="009D59F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uiPriority w:val="99"/>
    <w:semiHidden/>
    <w:rsid w:val="009D59F8"/>
    <w:rPr>
      <w:sz w:val="20"/>
      <w:szCs w:val="20"/>
    </w:rPr>
  </w:style>
  <w:style w:type="character" w:customStyle="1" w:styleId="12">
    <w:name w:val="Текст сноски Знак1"/>
    <w:basedOn w:val="a0"/>
    <w:link w:val="af4"/>
    <w:uiPriority w:val="99"/>
    <w:semiHidden/>
    <w:rsid w:val="009D59F8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9D59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6914A229A8D20C2BBC9831C768D732460025AA6529FCED96A56A9n5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15F923F646D9C50678C5A8E82A6AE58715B197503C5A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2" Type="http://schemas.openxmlformats.org/officeDocument/2006/relationships/footer" Target="footer2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gorono4</dc:creator>
  <cp:lastModifiedBy>tos</cp:lastModifiedBy>
  <cp:revision>2</cp:revision>
  <cp:lastPrinted>2025-11-06T08:24:00Z</cp:lastPrinted>
  <dcterms:created xsi:type="dcterms:W3CDTF">2025-11-25T14:13:00Z</dcterms:created>
  <dcterms:modified xsi:type="dcterms:W3CDTF">2025-11-25T14:13:00Z</dcterms:modified>
</cp:coreProperties>
</file>